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outlineLvl w:val="3"/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</w:pP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>全面培训提升素养</w:t>
      </w: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 xml:space="preserve"> </w:t>
      </w: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>团队协作助推成长</w:t>
      </w: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>——</w:t>
      </w: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>记迎春小学</w:t>
      </w: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>2020-2021</w:t>
      </w:r>
      <w:r w:rsidRPr="00BB32A7">
        <w:rPr>
          <w:rFonts w:ascii="inherit" w:eastAsia="宋体" w:hAnsi="inherit" w:cs="Helvetica"/>
          <w:color w:val="656363"/>
          <w:kern w:val="0"/>
          <w:sz w:val="27"/>
          <w:szCs w:val="27"/>
          <w:lang/>
        </w:rPr>
        <w:t>学年秋期开学前教师业务培训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Helvetica"/>
          <w:color w:val="656363"/>
          <w:kern w:val="0"/>
          <w:szCs w:val="21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清风送爽，金桂飘香，2020年8月26日，迎春小学全体教师结束假期，重聚迎小，参加为期三天的开学前教师业务培训活动。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为了进一步提高迎春小学教师的理论素养和实践能力，助推教师专业成长。结合学校教师专业发展规划，学校精心安排了本次业务培训的内容。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>
        <w:rPr>
          <w:rFonts w:ascii="黑体" w:eastAsia="黑体" w:hAnsi="黑体" w:cs="Helvetica"/>
          <w:noProof/>
          <w:color w:val="656363"/>
          <w:kern w:val="0"/>
          <w:sz w:val="27"/>
          <w:szCs w:val="27"/>
        </w:rPr>
        <w:drawing>
          <wp:inline distT="0" distB="0" distL="0" distR="0">
            <wp:extent cx="5857875" cy="4393406"/>
            <wp:effectExtent l="19050" t="0" r="9525" b="0"/>
            <wp:docPr id="1" name="图片 1" descr="mmexport1598597997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export15985979977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93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培训前，迎春小学万志强校长带领老师们学习学校年度工作计划，明确本学年学校的发展目标，了解本学期的各部门的工作安排，并对本</w:t>
      </w: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lastRenderedPageBreak/>
        <w:t>学年重点工作进行了宏观部署。万校长对老师们上学期的工作态度及工作成效给予了高度肯定，希望老师们再接再厉，在接下来的培训活动中不断提升自我。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>
        <w:rPr>
          <w:rFonts w:ascii="黑体" w:eastAsia="黑体" w:hAnsi="黑体" w:cs="Helvetica"/>
          <w:noProof/>
          <w:color w:val="656363"/>
          <w:kern w:val="0"/>
          <w:sz w:val="27"/>
          <w:szCs w:val="27"/>
        </w:rPr>
        <w:drawing>
          <wp:inline distT="0" distB="0" distL="0" distR="0">
            <wp:extent cx="6257925" cy="4693444"/>
            <wp:effectExtent l="19050" t="0" r="9525" b="0"/>
            <wp:docPr id="2" name="图片 2" descr="mmexport1598598005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mexport159859800507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9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8月26日下午，老师们分学科参加课程标准解读活动。课程标准规定了各科教材、教学所要实现的课程目标和各科教材教学中所要学习的课程内容，规定了评价哪些基本素质以及评价的基本标准。解读课程标准，可以准确把握本学科的核心素养，对学科教学有重要地指导性。暑假期间，迎春小学的骨干教师们对学科课程标准进行了深入地解读。活动中，老师们结合自身实践经验，分享自己对课程标准的研究与发现，他们深入浅出的讲解，加深了大家对学科课程标准的理解。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>
        <w:rPr>
          <w:rFonts w:ascii="黑体" w:eastAsia="黑体" w:hAnsi="黑体" w:cs="Helvetica"/>
          <w:noProof/>
          <w:color w:val="656363"/>
          <w:kern w:val="0"/>
          <w:sz w:val="27"/>
          <w:szCs w:val="27"/>
        </w:rPr>
        <w:lastRenderedPageBreak/>
        <w:drawing>
          <wp:inline distT="0" distB="0" distL="0" distR="0">
            <wp:extent cx="4562475" cy="3421857"/>
            <wp:effectExtent l="19050" t="0" r="9525" b="0"/>
            <wp:docPr id="3" name="图片 3" descr="pt2020_08_28_15_07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t2020_08_28_15_07_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明确了学科的核心素养，8月27日上午，各学科教研组分年级开展了教材解读活动。老师们坐在一起，静心研读教材，分析本学期的教学内容，研究教学中的重难点，交流教学方法……大家群策群力，在讨论与交流中，新学期的教学框架逐渐清晰。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>
        <w:rPr>
          <w:rFonts w:ascii="黑体" w:eastAsia="黑体" w:hAnsi="黑体" w:cs="Helvetica"/>
          <w:noProof/>
          <w:color w:val="656363"/>
          <w:kern w:val="0"/>
          <w:sz w:val="27"/>
          <w:szCs w:val="27"/>
        </w:rPr>
        <w:drawing>
          <wp:inline distT="0" distB="0" distL="0" distR="0">
            <wp:extent cx="4159250" cy="3119438"/>
            <wp:effectExtent l="19050" t="0" r="0" b="0"/>
            <wp:docPr id="4" name="图片 4" descr="pt2020_08_28_15_09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t2020_08_28_15_09_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46" cy="312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新学期的筹备有序推进着，老师们的业务培训也有条不紊地开展。为了帮助新教师迅速适应工作，学校安排了师徒结对培训活动，教学经验的骨干教师与新教师们进行一对一交流。学校对“领航”名师工作室的成员进行培训，指导工作室成员如何观课评课，提出学校对工作室指导、助推年轻教师的要求。后勤处就报名工作及开学初期工作对老师们进行了细致地培训，给予老师们周到的后勤支持。</w:t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>
        <w:rPr>
          <w:rFonts w:ascii="黑体" w:eastAsia="黑体" w:hAnsi="黑体" w:cs="Helvetica"/>
          <w:noProof/>
          <w:color w:val="656363"/>
          <w:kern w:val="0"/>
          <w:sz w:val="27"/>
          <w:szCs w:val="27"/>
        </w:rPr>
        <w:drawing>
          <wp:inline distT="0" distB="0" distL="0" distR="0">
            <wp:extent cx="5613400" cy="4210050"/>
            <wp:effectExtent l="19050" t="0" r="6350" b="0"/>
            <wp:docPr id="6" name="图片 6" descr="mmexport1598597956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mexport15985979564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jc w:val="center"/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</w:pPr>
      <w:r>
        <w:rPr>
          <w:rFonts w:ascii="黑体" w:eastAsia="黑体" w:hAnsi="黑体" w:cs="Helvetica"/>
          <w:noProof/>
          <w:color w:val="656363"/>
          <w:kern w:val="0"/>
          <w:sz w:val="27"/>
          <w:szCs w:val="27"/>
        </w:rPr>
        <w:lastRenderedPageBreak/>
        <w:drawing>
          <wp:inline distT="0" distB="0" distL="0" distR="0">
            <wp:extent cx="5826125" cy="4369594"/>
            <wp:effectExtent l="19050" t="0" r="3175" b="0"/>
            <wp:docPr id="7" name="图片 7" descr="mmexport159859794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mexport15985979466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953" cy="437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A7" w:rsidRPr="00BB32A7" w:rsidRDefault="00BB32A7" w:rsidP="00BB32A7">
      <w:pPr>
        <w:widowControl/>
        <w:shd w:val="clear" w:color="auto" w:fill="FFFFFF"/>
        <w:spacing w:before="150" w:after="150"/>
        <w:ind w:firstLine="480"/>
        <w:jc w:val="left"/>
        <w:rPr>
          <w:rFonts w:ascii="Georgia" w:eastAsia="宋体" w:hAnsi="Georgia" w:cs="Helvetica"/>
          <w:color w:val="656363"/>
          <w:kern w:val="0"/>
          <w:szCs w:val="21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经过一系列培训，老师们顺利地调整了状态，做好了新学期工作的准备，对即将到来的新学期充满信心，充满期待。</w:t>
      </w:r>
    </w:p>
    <w:p w:rsidR="00BB32A7" w:rsidRPr="00BB32A7" w:rsidRDefault="00BB32A7" w:rsidP="00BB32A7">
      <w:pPr>
        <w:widowControl/>
        <w:shd w:val="clear" w:color="auto" w:fill="FFFFFF"/>
        <w:spacing w:before="150"/>
        <w:ind w:firstLine="480"/>
        <w:jc w:val="left"/>
        <w:rPr>
          <w:rFonts w:ascii="Georgia" w:eastAsia="宋体" w:hAnsi="Georgia" w:cs="Helvetica"/>
          <w:color w:val="656363"/>
          <w:kern w:val="0"/>
          <w:szCs w:val="21"/>
          <w:lang/>
        </w:rPr>
      </w:pPr>
      <w:r w:rsidRPr="00BB32A7">
        <w:rPr>
          <w:rFonts w:ascii="黑体" w:eastAsia="黑体" w:hAnsi="黑体" w:cs="Helvetica"/>
          <w:color w:val="656363"/>
          <w:kern w:val="0"/>
          <w:sz w:val="27"/>
          <w:szCs w:val="27"/>
          <w:lang/>
        </w:rPr>
        <w:t>心怀梦想，扬帆起航，无惧风浪，终达彼方。新学期，且看全体迎小人书写新的华章。</w:t>
      </w:r>
    </w:p>
    <w:p w:rsidR="00F72504" w:rsidRDefault="00F72504"/>
    <w:sectPr w:rsidR="00F72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504" w:rsidRDefault="00F72504" w:rsidP="00BB32A7">
      <w:r>
        <w:separator/>
      </w:r>
    </w:p>
  </w:endnote>
  <w:endnote w:type="continuationSeparator" w:id="1">
    <w:p w:rsidR="00F72504" w:rsidRDefault="00F72504" w:rsidP="00BB3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504" w:rsidRDefault="00F72504" w:rsidP="00BB32A7">
      <w:r>
        <w:separator/>
      </w:r>
    </w:p>
  </w:footnote>
  <w:footnote w:type="continuationSeparator" w:id="1">
    <w:p w:rsidR="00F72504" w:rsidRDefault="00F72504" w:rsidP="00BB32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32A7"/>
    <w:rsid w:val="00BB32A7"/>
    <w:rsid w:val="00F7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BB32A7"/>
    <w:pPr>
      <w:widowControl/>
      <w:spacing w:before="150" w:after="150"/>
      <w:jc w:val="left"/>
      <w:outlineLvl w:val="3"/>
    </w:pPr>
    <w:rPr>
      <w:rFonts w:ascii="inherit" w:eastAsia="宋体" w:hAnsi="inherit" w:cs="宋体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32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32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32A7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rsid w:val="00BB32A7"/>
    <w:rPr>
      <w:rFonts w:ascii="inherit" w:eastAsia="宋体" w:hAnsi="inherit" w:cs="宋体"/>
      <w:kern w:val="0"/>
      <w:sz w:val="27"/>
      <w:szCs w:val="27"/>
    </w:rPr>
  </w:style>
  <w:style w:type="paragraph" w:styleId="a5">
    <w:name w:val="Balloon Text"/>
    <w:basedOn w:val="a"/>
    <w:link w:val="Char1"/>
    <w:uiPriority w:val="99"/>
    <w:semiHidden/>
    <w:unhideWhenUsed/>
    <w:rsid w:val="00BB32A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32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803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70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465122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2020-12-27T01:12:00Z</dcterms:created>
  <dcterms:modified xsi:type="dcterms:W3CDTF">2020-12-27T01:15:00Z</dcterms:modified>
</cp:coreProperties>
</file>